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CF" w:rsidRPr="00DE01CF" w:rsidRDefault="00DE01CF" w:rsidP="00DE01CF">
      <w:pPr>
        <w:tabs>
          <w:tab w:val="center" w:pos="4680"/>
        </w:tabs>
        <w:jc w:val="center"/>
        <w:rPr>
          <w:rFonts w:ascii="French Script MT" w:hAnsi="French Script MT"/>
          <w:sz w:val="72"/>
          <w:szCs w:val="72"/>
        </w:rPr>
      </w:pPr>
      <w:r w:rsidRPr="00025F92">
        <w:rPr>
          <w:rFonts w:ascii="French Script MT" w:hAnsi="French Script MT"/>
          <w:sz w:val="72"/>
          <w:szCs w:val="72"/>
        </w:rPr>
        <w:t xml:space="preserve">Down By </w:t>
      </w:r>
      <w:proofErr w:type="gramStart"/>
      <w:r w:rsidRPr="00025F92">
        <w:rPr>
          <w:rFonts w:ascii="French Script MT" w:hAnsi="French Script MT"/>
          <w:sz w:val="72"/>
          <w:szCs w:val="72"/>
        </w:rPr>
        <w:t>The</w:t>
      </w:r>
      <w:proofErr w:type="gramEnd"/>
      <w:r w:rsidRPr="00025F92">
        <w:rPr>
          <w:rFonts w:ascii="French Script MT" w:hAnsi="French Script MT"/>
          <w:sz w:val="72"/>
          <w:szCs w:val="72"/>
        </w:rPr>
        <w:t xml:space="preserve"> Riverside Farms</w:t>
      </w:r>
    </w:p>
    <w:p w:rsidR="00DE01CF" w:rsidRDefault="00DE01CF" w:rsidP="00DE01CF">
      <w:pPr>
        <w:jc w:val="center"/>
        <w:rPr>
          <w:rFonts w:asciiTheme="majorHAnsi" w:hAnsiTheme="majorHAnsi"/>
          <w:b/>
          <w:sz w:val="28"/>
          <w:szCs w:val="28"/>
        </w:rPr>
      </w:pPr>
      <w:r>
        <w:rPr>
          <w:rFonts w:asciiTheme="majorHAnsi" w:hAnsiTheme="majorHAnsi"/>
          <w:b/>
          <w:sz w:val="28"/>
          <w:szCs w:val="28"/>
        </w:rPr>
        <w:t>Dog Replacement Guarantee</w:t>
      </w:r>
      <w:bookmarkStart w:id="0" w:name="_GoBack"/>
      <w:bookmarkEnd w:id="0"/>
    </w:p>
    <w:p w:rsidR="00DE01CF" w:rsidRDefault="00DE01CF" w:rsidP="00DE01CF">
      <w:pPr>
        <w:jc w:val="center"/>
        <w:rPr>
          <w:rFonts w:asciiTheme="majorHAnsi" w:hAnsiTheme="majorHAnsi"/>
          <w:b/>
          <w:sz w:val="28"/>
          <w:szCs w:val="28"/>
          <w:u w:val="single"/>
        </w:rPr>
      </w:pPr>
      <w:r w:rsidRPr="00006094">
        <w:rPr>
          <w:rFonts w:asciiTheme="majorHAnsi" w:hAnsiTheme="majorHAnsi"/>
          <w:sz w:val="28"/>
          <w:szCs w:val="28"/>
        </w:rPr>
        <w:t>Hip Dysplasia</w:t>
      </w:r>
      <w:r>
        <w:rPr>
          <w:rFonts w:asciiTheme="majorHAnsi" w:hAnsiTheme="majorHAnsi"/>
          <w:b/>
          <w:sz w:val="28"/>
          <w:szCs w:val="28"/>
        </w:rPr>
        <w:t xml:space="preserve"> </w:t>
      </w:r>
      <w:r w:rsidRPr="00006094">
        <w:rPr>
          <w:rFonts w:asciiTheme="majorHAnsi" w:hAnsiTheme="majorHAnsi"/>
          <w:b/>
          <w:sz w:val="28"/>
          <w:szCs w:val="28"/>
          <w:u w:val="single"/>
        </w:rPr>
        <w:t>ONLY</w:t>
      </w:r>
    </w:p>
    <w:p w:rsidR="00DE01CF" w:rsidRPr="00450AA7" w:rsidRDefault="00DE01CF" w:rsidP="00DE01CF">
      <w:pPr>
        <w:jc w:val="both"/>
        <w:rPr>
          <w:rFonts w:asciiTheme="majorHAnsi" w:hAnsiTheme="majorHAnsi"/>
          <w:sz w:val="24"/>
          <w:szCs w:val="24"/>
        </w:rPr>
      </w:pPr>
      <w:r w:rsidRPr="00450AA7">
        <w:rPr>
          <w:rFonts w:asciiTheme="majorHAnsi" w:hAnsiTheme="majorHAnsi"/>
          <w:sz w:val="24"/>
          <w:szCs w:val="24"/>
        </w:rPr>
        <w:t xml:space="preserve">The guarantee applies as follows: </w:t>
      </w:r>
    </w:p>
    <w:p w:rsidR="00DE01CF" w:rsidRPr="00450AA7" w:rsidRDefault="00DE01CF" w:rsidP="00DE01CF">
      <w:pPr>
        <w:jc w:val="both"/>
        <w:rPr>
          <w:rFonts w:asciiTheme="majorHAnsi" w:hAnsiTheme="majorHAnsi"/>
          <w:sz w:val="24"/>
          <w:szCs w:val="24"/>
        </w:rPr>
      </w:pPr>
      <w:r w:rsidRPr="00450AA7">
        <w:rPr>
          <w:rFonts w:asciiTheme="majorHAnsi" w:hAnsiTheme="majorHAnsi"/>
          <w:sz w:val="24"/>
          <w:szCs w:val="24"/>
        </w:rPr>
        <w:t>This guarantee applies to the original purchaser only and is not transferable.</w:t>
      </w:r>
    </w:p>
    <w:p w:rsidR="00DE01CF" w:rsidRPr="00450AA7" w:rsidRDefault="00DE01CF" w:rsidP="00DE01CF">
      <w:pPr>
        <w:jc w:val="both"/>
        <w:rPr>
          <w:rFonts w:asciiTheme="majorHAnsi" w:hAnsiTheme="majorHAnsi"/>
          <w:sz w:val="24"/>
          <w:szCs w:val="24"/>
          <w:u w:val="single"/>
        </w:rPr>
      </w:pPr>
      <w:r w:rsidRPr="00450AA7">
        <w:rPr>
          <w:rFonts w:asciiTheme="majorHAnsi" w:hAnsiTheme="majorHAnsi"/>
          <w:sz w:val="24"/>
          <w:szCs w:val="24"/>
        </w:rPr>
        <w:t xml:space="preserve">Animals that have been used for breeding prior to the age of </w:t>
      </w:r>
      <w:r w:rsidRPr="00450AA7">
        <w:rPr>
          <w:rFonts w:asciiTheme="majorHAnsi" w:hAnsiTheme="majorHAnsi"/>
          <w:sz w:val="24"/>
          <w:szCs w:val="24"/>
          <w:u w:val="single"/>
        </w:rPr>
        <w:t xml:space="preserve">twenty-five months will not be covered under this guarantee. </w:t>
      </w:r>
    </w:p>
    <w:p w:rsidR="00DE01CF" w:rsidRPr="00450AA7" w:rsidRDefault="00DE01CF" w:rsidP="00DE01CF">
      <w:pPr>
        <w:jc w:val="both"/>
        <w:rPr>
          <w:rFonts w:asciiTheme="majorHAnsi" w:hAnsiTheme="majorHAnsi"/>
          <w:sz w:val="24"/>
          <w:szCs w:val="24"/>
        </w:rPr>
      </w:pPr>
      <w:r w:rsidRPr="00450AA7">
        <w:rPr>
          <w:rFonts w:asciiTheme="majorHAnsi" w:hAnsiTheme="majorHAnsi"/>
          <w:sz w:val="24"/>
          <w:szCs w:val="24"/>
        </w:rPr>
        <w:t xml:space="preserve">Purchaser must prove the dog with Hip Dysplasia, has been verified by a licensed veterinarian and </w:t>
      </w:r>
      <w:r w:rsidRPr="00450AA7">
        <w:rPr>
          <w:rFonts w:asciiTheme="majorHAnsi" w:hAnsiTheme="majorHAnsi"/>
          <w:sz w:val="24"/>
          <w:szCs w:val="24"/>
          <w:u w:val="single"/>
        </w:rPr>
        <w:t>x-rays sent to OFA for the diagnosis</w:t>
      </w:r>
      <w:r w:rsidRPr="00450AA7">
        <w:rPr>
          <w:rFonts w:asciiTheme="majorHAnsi" w:hAnsiTheme="majorHAnsi"/>
          <w:sz w:val="24"/>
          <w:szCs w:val="24"/>
        </w:rPr>
        <w:t xml:space="preserve"> (expenses paid by purchaser). This guarantee is for a period of twenty-five months from the date of whelp.  </w:t>
      </w:r>
    </w:p>
    <w:p w:rsidR="00DE01CF" w:rsidRDefault="00DE01CF" w:rsidP="00DE01CF">
      <w:pPr>
        <w:jc w:val="both"/>
        <w:rPr>
          <w:rFonts w:asciiTheme="majorHAnsi" w:hAnsiTheme="majorHAnsi"/>
          <w:sz w:val="24"/>
          <w:szCs w:val="24"/>
        </w:rPr>
      </w:pPr>
      <w:r w:rsidRPr="00450AA7">
        <w:rPr>
          <w:rFonts w:asciiTheme="majorHAnsi" w:hAnsiTheme="majorHAnsi"/>
          <w:sz w:val="24"/>
          <w:szCs w:val="24"/>
        </w:rPr>
        <w:t xml:space="preserve">If the said dog is positively diagnosed with Hip Dysplasia and all terms are met, the breeder(s) will replace the said dog with another comparable quality to the originally purchased animal, and its selection is to be mutually agreed upon between seller and purchaser. The said dog may be returned at the cost of the purchaser. Replacements are made only upon verification of the </w:t>
      </w:r>
      <w:r w:rsidRPr="00450AA7">
        <w:rPr>
          <w:rFonts w:asciiTheme="majorHAnsi" w:hAnsiTheme="majorHAnsi"/>
          <w:sz w:val="24"/>
          <w:szCs w:val="24"/>
          <w:u w:val="single"/>
        </w:rPr>
        <w:t>spaying/neutering</w:t>
      </w:r>
      <w:r w:rsidRPr="00450AA7">
        <w:rPr>
          <w:rFonts w:asciiTheme="majorHAnsi" w:hAnsiTheme="majorHAnsi"/>
          <w:sz w:val="24"/>
          <w:szCs w:val="24"/>
        </w:rPr>
        <w:t xml:space="preserve"> of the defective animal. </w:t>
      </w:r>
    </w:p>
    <w:p w:rsidR="00DE01CF" w:rsidRPr="00450AA7" w:rsidRDefault="00DE01CF" w:rsidP="00DE01CF">
      <w:pPr>
        <w:jc w:val="both"/>
        <w:rPr>
          <w:rFonts w:asciiTheme="majorHAnsi" w:hAnsiTheme="majorHAnsi"/>
          <w:sz w:val="24"/>
          <w:szCs w:val="24"/>
        </w:rPr>
      </w:pPr>
      <w:r w:rsidRPr="00450AA7">
        <w:rPr>
          <w:rFonts w:asciiTheme="majorHAnsi" w:hAnsiTheme="majorHAnsi"/>
          <w:sz w:val="24"/>
          <w:szCs w:val="24"/>
        </w:rPr>
        <w:t xml:space="preserve">***Breeder(s) are not responsible for any other </w:t>
      </w:r>
      <w:r w:rsidRPr="00450AA7">
        <w:rPr>
          <w:rFonts w:asciiTheme="majorHAnsi" w:hAnsiTheme="majorHAnsi"/>
          <w:sz w:val="24"/>
          <w:szCs w:val="24"/>
          <w:u w:val="single"/>
        </w:rPr>
        <w:t>accidents, condition, ailments or diseases</w:t>
      </w:r>
      <w:r w:rsidRPr="00450AA7">
        <w:rPr>
          <w:rFonts w:asciiTheme="majorHAnsi" w:hAnsiTheme="majorHAnsi"/>
          <w:sz w:val="24"/>
          <w:szCs w:val="24"/>
        </w:rPr>
        <w:t xml:space="preserve"> the dog may acquire in its twenty-five month guarantee or its lifetime. ***</w:t>
      </w:r>
    </w:p>
    <w:p w:rsidR="00DE01CF" w:rsidRPr="00450AA7" w:rsidRDefault="00DE01CF" w:rsidP="00DE01CF">
      <w:pPr>
        <w:jc w:val="both"/>
        <w:rPr>
          <w:rFonts w:asciiTheme="majorHAnsi" w:hAnsiTheme="majorHAnsi"/>
          <w:sz w:val="24"/>
          <w:szCs w:val="24"/>
        </w:rPr>
      </w:pPr>
      <w:r w:rsidRPr="00450AA7">
        <w:rPr>
          <w:rFonts w:asciiTheme="majorHAnsi" w:hAnsiTheme="majorHAnsi"/>
          <w:sz w:val="24"/>
          <w:szCs w:val="24"/>
        </w:rPr>
        <w:t xml:space="preserve">Refunds are not given, in part or in full, except in unusual circumstances and at the sole discretion of the seller(s). </w:t>
      </w:r>
    </w:p>
    <w:p w:rsidR="00F5380E" w:rsidRDefault="00DE01CF" w:rsidP="00DE01CF">
      <w:r w:rsidRPr="00450AA7">
        <w:rPr>
          <w:rFonts w:asciiTheme="majorHAnsi" w:hAnsiTheme="majorHAnsi"/>
          <w:sz w:val="24"/>
          <w:szCs w:val="24"/>
        </w:rPr>
        <w:t>This guarantee applies ONLY to the dogs under twenty-five month old or younger. All conditions must be met or the guarantee is void.</w:t>
      </w:r>
    </w:p>
    <w:sectPr w:rsidR="00F53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CF"/>
    <w:rsid w:val="00DE01CF"/>
    <w:rsid w:val="00F5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F1F7-C340-4F75-958E-E49A8C7A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silveria</dc:creator>
  <cp:keywords/>
  <dc:description/>
  <cp:lastModifiedBy>suzanne silveria</cp:lastModifiedBy>
  <cp:revision>1</cp:revision>
  <dcterms:created xsi:type="dcterms:W3CDTF">2016-05-24T20:23:00Z</dcterms:created>
  <dcterms:modified xsi:type="dcterms:W3CDTF">2016-05-24T20:26:00Z</dcterms:modified>
</cp:coreProperties>
</file>